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(Nom du prestataire)</w:t>
      </w:r>
    </w:p>
    <w:p w:rsidR="00000000" w:rsidDel="00000000" w:rsidP="00000000" w:rsidRDefault="00000000" w:rsidRPr="00000000" w14:paraId="00000002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(Adresse du prestataire)</w:t>
      </w:r>
    </w:p>
    <w:p w:rsidR="00000000" w:rsidDel="00000000" w:rsidP="00000000" w:rsidRDefault="00000000" w:rsidRPr="00000000" w14:paraId="00000003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NIF:....</w:t>
      </w:r>
    </w:p>
    <w:p w:rsidR="00000000" w:rsidDel="00000000" w:rsidP="00000000" w:rsidRDefault="00000000" w:rsidRPr="00000000" w14:paraId="00000004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STAT:.....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b w:val="1"/>
          <w:highlight w:val="yellow"/>
          <w:rtl w:val="0"/>
        </w:rPr>
        <w:t xml:space="preserve">Contact:</w:t>
      </w:r>
      <w:r w:rsidDel="00000000" w:rsidR="00000000" w:rsidRPr="00000000">
        <w:rPr>
          <w:highlight w:val="yellow"/>
          <w:rtl w:val="0"/>
        </w:rPr>
        <w:t xml:space="preserve"> ….Tél / Mai</w:t>
      </w:r>
      <w:r w:rsidDel="00000000" w:rsidR="00000000" w:rsidRPr="00000000">
        <w:rPr>
          <w:highlight w:val="white"/>
          <w:rtl w:val="0"/>
        </w:rPr>
        <w:t xml:space="preserve">l</w:t>
      </w:r>
    </w:p>
    <w:p w:rsidR="00000000" w:rsidDel="00000000" w:rsidP="00000000" w:rsidRDefault="00000000" w:rsidRPr="00000000" w14:paraId="00000006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FACTURE PRO FORMA</w:t>
      </w:r>
    </w:p>
    <w:p w:rsidR="00000000" w:rsidDel="00000000" w:rsidP="00000000" w:rsidRDefault="00000000" w:rsidRPr="00000000" w14:paraId="00000008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Date: ……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Doit: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La Friedrich-Ebert-Stiftung Madagascar</w:t>
      </w:r>
    </w:p>
    <w:p w:rsidR="00000000" w:rsidDel="00000000" w:rsidP="00000000" w:rsidRDefault="00000000" w:rsidRPr="00000000" w14:paraId="0000000D">
      <w:pPr>
        <w:rPr>
          <w:b w:val="1"/>
          <w:color w:val="202124"/>
          <w:sz w:val="21"/>
          <w:szCs w:val="21"/>
          <w:highlight w:val="yellow"/>
        </w:rPr>
      </w:pPr>
      <w:r w:rsidDel="00000000" w:rsidR="00000000" w:rsidRPr="00000000">
        <w:rPr>
          <w:b w:val="1"/>
          <w:color w:val="202124"/>
          <w:sz w:val="21"/>
          <w:szCs w:val="21"/>
          <w:highlight w:val="yellow"/>
          <w:rtl w:val="0"/>
        </w:rPr>
        <w:t xml:space="preserve">Adresse: Lot IVC 106 Ambatomitsangana Villa Martrat, Ankadifotsy, Antananarivo 101</w:t>
      </w:r>
    </w:p>
    <w:p w:rsidR="00000000" w:rsidDel="00000000" w:rsidP="00000000" w:rsidRDefault="00000000" w:rsidRPr="00000000" w14:paraId="0000000E">
      <w:pPr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43.025210084033" w:type="dxa"/>
        <w:jc w:val="left"/>
        <w:tblInd w:w="-70.0" w:type="dxa"/>
        <w:tblLayout w:type="fixed"/>
        <w:tblLook w:val="0400"/>
      </w:tblPr>
      <w:tblGrid>
        <w:gridCol w:w="3410.4201680672268"/>
        <w:gridCol w:w="676.9747899159664"/>
        <w:gridCol w:w="676.9747899159664"/>
        <w:gridCol w:w="1545.546218487395"/>
        <w:gridCol w:w="2133.109243697479"/>
        <w:tblGridChange w:id="0">
          <w:tblGrid>
            <w:gridCol w:w="3410.4201680672268"/>
            <w:gridCol w:w="676.9747899159664"/>
            <w:gridCol w:w="676.9747899159664"/>
            <w:gridCol w:w="1545.546218487395"/>
            <w:gridCol w:w="2133.10924369747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Désignation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Unité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Unité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 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Montant (total)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Salle de réunion ( *détails en fonction des équipements disponibles)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Salle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vidéoprojecteur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sonorisation (....)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flipchart/ flipstand / marker…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Hébergement (*avec date du séjour)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Chambre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16 avril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17 - 21 avril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line="240" w:lineRule="auto"/>
              <w:jc w:val="righ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Restauration (*avec date du séjour)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Petit déjeuner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Déjeuner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Dîner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Pause café (matin et après-midi)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righ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Total 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jc w:val="righ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Total TTC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rPr>
          <w:color w:val="202124"/>
          <w:sz w:val="21"/>
          <w:szCs w:val="21"/>
          <w:highlight w:val="white"/>
        </w:rPr>
      </w:pPr>
      <w:bookmarkStart w:colFirst="0" w:colLast="0" w:name="_plttfxi8zbi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color w:val="202124"/>
          <w:sz w:val="21"/>
          <w:szCs w:val="21"/>
          <w:highlight w:val="white"/>
        </w:rPr>
      </w:pPr>
      <w:bookmarkStart w:colFirst="0" w:colLast="0" w:name="_wb5vqwbxf4b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color w:val="202124"/>
          <w:sz w:val="21"/>
          <w:szCs w:val="21"/>
          <w:highlight w:val="yellow"/>
        </w:rPr>
      </w:pPr>
      <w:bookmarkStart w:colFirst="0" w:colLast="0" w:name="_gjdgxs" w:id="2"/>
      <w:bookmarkEnd w:id="2"/>
      <w:r w:rsidDel="00000000" w:rsidR="00000000" w:rsidRPr="00000000">
        <w:rPr>
          <w:b w:val="1"/>
          <w:color w:val="202124"/>
          <w:sz w:val="21"/>
          <w:szCs w:val="21"/>
          <w:highlight w:val="yellow"/>
          <w:rtl w:val="0"/>
        </w:rPr>
        <w:t xml:space="preserve">Condition de paiement:.....</w:t>
      </w:r>
    </w:p>
    <w:p w:rsidR="00000000" w:rsidDel="00000000" w:rsidP="00000000" w:rsidRDefault="00000000" w:rsidRPr="00000000" w14:paraId="00000055">
      <w:pPr>
        <w:spacing w:line="240" w:lineRule="auto"/>
        <w:rPr>
          <w:b w:val="1"/>
          <w:color w:val="202124"/>
          <w:sz w:val="21"/>
          <w:szCs w:val="21"/>
          <w:highlight w:val="yellow"/>
        </w:rPr>
      </w:pPr>
      <w:bookmarkStart w:colFirst="0" w:colLast="0" w:name="_8n48fqo4ws1t" w:id="3"/>
      <w:bookmarkEnd w:id="3"/>
      <w:r w:rsidDel="00000000" w:rsidR="00000000" w:rsidRPr="00000000">
        <w:rPr>
          <w:b w:val="1"/>
          <w:color w:val="202124"/>
          <w:sz w:val="21"/>
          <w:szCs w:val="21"/>
          <w:highlight w:val="yellow"/>
          <w:rtl w:val="0"/>
        </w:rPr>
        <w:t xml:space="preserve">Mode de paiement:...</w:t>
      </w:r>
    </w:p>
    <w:p w:rsidR="00000000" w:rsidDel="00000000" w:rsidP="00000000" w:rsidRDefault="00000000" w:rsidRPr="00000000" w14:paraId="00000056">
      <w:pPr>
        <w:spacing w:line="240" w:lineRule="auto"/>
        <w:rPr>
          <w:b w:val="1"/>
          <w:color w:val="202124"/>
          <w:sz w:val="21"/>
          <w:szCs w:val="21"/>
          <w:highlight w:val="yellow"/>
        </w:rPr>
      </w:pPr>
      <w:bookmarkStart w:colFirst="0" w:colLast="0" w:name="_voaucdces414" w:id="4"/>
      <w:bookmarkEnd w:id="4"/>
      <w:r w:rsidDel="00000000" w:rsidR="00000000" w:rsidRPr="00000000">
        <w:rPr>
          <w:b w:val="1"/>
          <w:color w:val="202124"/>
          <w:sz w:val="21"/>
          <w:szCs w:val="21"/>
          <w:highlight w:val="yellow"/>
          <w:rtl w:val="0"/>
        </w:rPr>
        <w:t xml:space="preserve">(Coordonnés bancaires si virement)</w:t>
      </w:r>
    </w:p>
    <w:p w:rsidR="00000000" w:rsidDel="00000000" w:rsidP="00000000" w:rsidRDefault="00000000" w:rsidRPr="00000000" w14:paraId="00000057">
      <w:pPr>
        <w:spacing w:line="240" w:lineRule="auto"/>
        <w:rPr>
          <w:color w:val="202124"/>
          <w:sz w:val="21"/>
          <w:szCs w:val="21"/>
          <w:highlight w:val="yellow"/>
        </w:rPr>
      </w:pPr>
      <w:bookmarkStart w:colFirst="0" w:colLast="0" w:name="_uu1c9y73q0k9" w:id="5"/>
      <w:bookmarkEnd w:id="5"/>
      <w:r w:rsidDel="00000000" w:rsidR="00000000" w:rsidRPr="00000000">
        <w:rPr>
          <w:b w:val="1"/>
          <w:color w:val="202124"/>
          <w:sz w:val="21"/>
          <w:szCs w:val="21"/>
          <w:highlight w:val="yellow"/>
          <w:rtl w:val="0"/>
        </w:rPr>
        <w:t xml:space="preserve">Autres: </w:t>
      </w:r>
      <w:r w:rsidDel="00000000" w:rsidR="00000000" w:rsidRPr="00000000">
        <w:rPr>
          <w:color w:val="202124"/>
          <w:sz w:val="21"/>
          <w:szCs w:val="21"/>
          <w:highlight w:val="yellow"/>
          <w:rtl w:val="0"/>
        </w:rPr>
        <w:t xml:space="preserve">….</w:t>
      </w:r>
    </w:p>
    <w:p w:rsidR="00000000" w:rsidDel="00000000" w:rsidP="00000000" w:rsidRDefault="00000000" w:rsidRPr="00000000" w14:paraId="00000058">
      <w:pPr>
        <w:spacing w:line="240" w:lineRule="auto"/>
        <w:rPr>
          <w:color w:val="202124"/>
          <w:sz w:val="21"/>
          <w:szCs w:val="21"/>
          <w:highlight w:val="yellow"/>
        </w:rPr>
      </w:pPr>
      <w:bookmarkStart w:colFirst="0" w:colLast="0" w:name="_5ykbifqllmt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color w:val="202124"/>
          <w:sz w:val="21"/>
          <w:szCs w:val="21"/>
          <w:highlight w:val="yellow"/>
        </w:rPr>
      </w:pPr>
      <w:bookmarkStart w:colFirst="0" w:colLast="0" w:name="_o7ak4nw8ive5" w:id="7"/>
      <w:bookmarkEnd w:id="7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